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>Консультация для родителей</w:t>
      </w:r>
    </w:p>
    <w:p w:rsidR="00F94ECF" w:rsidRDefault="00F94ECF" w:rsidP="00F94ECF">
      <w:pPr>
        <w:pStyle w:val="a3"/>
        <w:spacing w:before="0" w:beforeAutospacing="0" w:after="240" w:afterAutospacing="0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 xml:space="preserve"> "Роль семью в формировании здорового образа жизни"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 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center"/>
        <w:rPr>
          <w:i/>
          <w:sz w:val="26"/>
          <w:szCs w:val="26"/>
          <w:u w:val="single"/>
        </w:rPr>
      </w:pPr>
      <w:r w:rsidRPr="00011C3E">
        <w:rPr>
          <w:rStyle w:val="c2"/>
          <w:i/>
          <w:sz w:val="26"/>
          <w:szCs w:val="26"/>
          <w:u w:val="single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lastRenderedPageBreak/>
        <w:t xml:space="preserve"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Формируя здоровый образ жизни ребенка, семья должна привить ребенку следующие основные знания, навыки и умения: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правил личной гигиены, гигиены жилых и учебных помещений, одежды, обуви и др.;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правильно строить режим дня и выполнять его;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анализировать опасные ситуации, прогнозировать последствия и находить выход из них;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понимание значения ЗОЖ для личного здоровья, хорошего самочувствия, успехов в учебе;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правильно строить режим дня и выполнять его;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основных правил рационального питания с учетом возраста;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понимание значения двигательной активности для развития здорового организма;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правил профилактики заболеваний позвоночника, стопы, органов зрения, слуха и других;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основных природных факторов, укрепляющих здоровье, и правил их использования;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правил сохранения здоровья от простудных и некоторых других инфекционных заболеваний;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анализировать опасные ситуации, прогнозировать последствия и находить выход из них;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оказывать простейшую помощь при небольших порезах, ушибах, ожогах, обморожениях;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- знание лечебных учреждений, где возможно получить помощь в случае болезни.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Родителям необходимо знать критерии эффективности воспитания ЗОЖ: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положительная динамика физического состояния вашего ребенка;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уменьшение заболеваемости;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формирование у ребенка умений выстраивать отношения со сверстниками, родителями и другими людьми;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- снижение уровня тревожности и агрессивности.</w:t>
      </w:r>
    </w:p>
    <w:p w:rsidR="00867359" w:rsidRDefault="00F94ECF" w:rsidP="00867359">
      <w:pPr>
        <w:pStyle w:val="a3"/>
        <w:spacing w:before="0" w:beforeAutospacing="0" w:after="0" w:afterAutospacing="0"/>
        <w:rPr>
          <w:rStyle w:val="c2"/>
          <w:sz w:val="26"/>
          <w:szCs w:val="26"/>
        </w:rPr>
      </w:pPr>
      <w:r w:rsidRPr="00011C3E">
        <w:rPr>
          <w:rStyle w:val="c2"/>
          <w:sz w:val="26"/>
          <w:szCs w:val="26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800F2D" w:rsidRDefault="00800F2D" w:rsidP="00867359">
      <w:pPr>
        <w:pStyle w:val="a3"/>
        <w:spacing w:before="0" w:beforeAutospacing="0" w:after="0" w:afterAutospacing="0"/>
        <w:rPr>
          <w:rStyle w:val="c2"/>
          <w:sz w:val="26"/>
          <w:szCs w:val="26"/>
        </w:rPr>
      </w:pPr>
    </w:p>
    <w:p w:rsidR="00800F2D" w:rsidRDefault="00800F2D" w:rsidP="00867359">
      <w:pPr>
        <w:pStyle w:val="a3"/>
        <w:spacing w:before="0" w:beforeAutospacing="0" w:after="0" w:afterAutospacing="0"/>
        <w:rPr>
          <w:b/>
          <w:i/>
          <w:color w:val="7030A0"/>
          <w:sz w:val="32"/>
          <w:szCs w:val="32"/>
          <w:u w:val="single"/>
        </w:rPr>
        <w:sectPr w:rsidR="00800F2D" w:rsidSect="00011C3E">
          <w:pgSz w:w="11906" w:h="16838"/>
          <w:pgMar w:top="1276" w:right="850" w:bottom="993" w:left="1134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090250" cy="9146078"/>
            <wp:effectExtent l="0" t="0" r="6350" b="0"/>
            <wp:docPr id="3" name="Рисунок 3" descr="https://xn---18--73dfcikbgiaez2cgt8aafq9atr5ao.xn--p1ai/ssl/u/92/2c46d8324211e8a437f7b0893ae562/-/image_image_107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18--73dfcikbgiaez2cgt8aafq9atr5ao.xn--p1ai/ssl/u/92/2c46d8324211e8a437f7b0893ae562/-/image_image_1074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521" cy="916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lastRenderedPageBreak/>
        <w:t xml:space="preserve">Консультация для родителей </w:t>
      </w:r>
    </w:p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>"Будем вместе мы играть и здоровье укреплять"</w:t>
      </w:r>
    </w:p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Без движений ребенок не может вырасти здоровым. Вряд ли можно найти родителей, которые не хотят, чтобы их дети росли здоровыми. Однако, как добиться этого, многие не знают.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Известно, что </w:t>
      </w:r>
      <w:r w:rsidRPr="00C436C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игра – основной вид деятельности детей.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 Она жизненно необходима для сохранения и укрепления их здоровья и физического развития. Ещё в древние времена игры носили не только развлекательный характер, но и лечебный. Один из величайших медиков древности – римский врач Клавдий Гален прописывал своим пациентам вместо лекарств игру в мяч.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Движение – это тоже эффективное лечебное средство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. Подвижные игры, построенные на движениях, требующих большой затраты энергии (бег, прыжки, лазание и др.), усиливают обмен веществ в организме. Они оказывают укрепляющее действие на нервную, сердечно-сосудистую, дыхательную системы ребёнка, способствуют созданию бодрого настроения. Активные движения повышают устойчивость к заболеваниям, что очень важно при возникновении простудных инфекционных заболеваниях, вызывая мобилизацию защитных сил организмов, способствует улучшению питания тканей, формированию скелета и правильной осанки.</w:t>
      </w:r>
    </w:p>
    <w:p w:rsidR="00867359" w:rsidRPr="00C436CD" w:rsidRDefault="00C436CD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</w:t>
      </w:r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Все дети любят двигаться, бегать наперегонки, прыгать, играть в мяч, кататься на велосипеде. Такая активность помогает им получить необходимую физическую нагрузку, развивать физические качества. Например, для того чтобы увернуться от «</w:t>
      </w:r>
      <w:proofErr w:type="spellStart"/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ловишки</w:t>
      </w:r>
      <w:proofErr w:type="spellEnd"/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», надо проявить ловкость, а спасаясь от него, бежать как можно быстрее. Увлеченные сюжетом игры, дети могут выполнять с интересом много раз одни и те же движения, не замечая усталости, а это приводит к развитию выносливости.</w:t>
      </w:r>
    </w:p>
    <w:p w:rsidR="00C436CD" w:rsidRDefault="00C436CD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</w:t>
      </w:r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Во время проведения подвижных игр дети действуют в соответствии с правилами, которые обязательны для всех участников. Правила регулируют поведение играющих и способствуют выработке взаимопомощи,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– выдержки, смелости, решительности, умения справляться с отрицательными эмоциями.</w:t>
      </w:r>
    </w:p>
    <w:p w:rsid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Родители не только сохраняют здоровье своего ребенка, но и стараются укрепить его. Часто, многие даже не знают, как подготовить место для подвижных игр и физических упражнений?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Любое движение активизирует дыхание ребенка, увеличивает потребление кислорода. В связи с этим </w:t>
      </w:r>
      <w:r w:rsidRPr="00C436C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следует отдавать предпочтение подвижным играм и упражнениям на свежем воздухе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. Если, наши погодные условия не позволяют вам играть с ребенком на улице, тогда следует хорошо проветривать помещение.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резиновые игрушки, качели, лесенки и т.д.). Ребенку нужно предоставить возможность что-нибудь катать, бросать, взбираться по лестнице, качаться, перепрыгивать и т. п.</w:t>
      </w:r>
    </w:p>
    <w:p w:rsidR="00C436CD" w:rsidRDefault="00867359" w:rsidP="00C436CD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«Как заинтересовать ребенка подвижной игрой и физическими упражнениями?» - спрашивают многие молодые родители. Ответ достаточно прост: здорового </w:t>
      </w:r>
      <w:r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lastRenderedPageBreak/>
        <w:t>ребенка не нужно заставлять заниматься физкультурой — он сам нуждается в движении и охотно выполняет новые задания, играет в подвижные игры.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Ни в коем случае не следует принуждать ребенка к выполнению того или иного движения или превращать игры в скучный урок.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Постепенно вовлекайте ребенка во все новые виды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умеет. Пробудить у ребенка интерес к физическим упражнениям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 игры.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Если у ребенка нет желания заниматься, проанализируйте причины такого негативного отношения к физическим упражнениям, чтобы в дальнейшем создавать более благоприятные условия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. Например, некоторые полные дети не любят заниматься потому, что им тяжело двигаться, они склонны к лени. Таких детей следует всячески привлекать к занятиям, чтобы они не отставали в двигательном развитии. Кроме похвалы, побуждением для них может служить и убедительное объяснение, почему так необходимы физические упражнения. В первую очередь для того, чтобы не болеть, чтобы он не был похож на медвежонка, чтобы его не перегнали другие дети, чтобы он скорее научился плавать – кстати, полные дети обладают прекрасными данными для освоения плавания.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           Когда и сколько заниматься?</w:t>
      </w:r>
    </w:p>
    <w:p w:rsidR="00867359" w:rsidRPr="00C436CD" w:rsidRDefault="00FB5794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Продолжительность раз</w:t>
      </w:r>
      <w:r w:rsidR="00867359"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я</w:t>
      </w:r>
      <w:r w:rsidR="00867359"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 она зависит от возраста ребенка (2 летнему ребенку – достаточно 10 минут, а с 7 летним ребенком можно играть и 45</w:t>
      </w:r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Обязательно нужно использовать любую возможность подвигаться вместе с ребенком на свежем воздухе – чаще всего она предоставляется в выходные дни.</w:t>
      </w:r>
    </w:p>
    <w:p w:rsidR="007C28A0" w:rsidRDefault="00867359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Во время утренней зарядки лучше использовать легкие и уже знакомые упражнения, поскольку обычно не хватает времени и терпения для разучивания новых, более сложных упражнений. Продолжительность утренней гимнастики – не более 10 мин.</w:t>
      </w:r>
    </w:p>
    <w:p w:rsidR="007C28A0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обеда обязательно дайте ребенку возможность погулять, покататься на детском самокате или велосипеде, </w:t>
      </w:r>
      <w:r w:rsidR="007C28A0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поиграть на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свежем воздухе. После обеда – необходим покой. После сна – полезны непродолжительные взбадривающие упражнения.</w:t>
      </w:r>
    </w:p>
    <w:p w:rsidR="00EF29A9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Во второй половине дня больше времени нужно уделять для освоения разнообразных движений с предметами (игрушками, велосипедами, самокатами, лыжами) и для упражнений на различных снарядах (гимнастических стенках, качелях, горках) – желательно в обществе св</w:t>
      </w:r>
      <w:r w:rsidR="00EF29A9">
        <w:rPr>
          <w:rFonts w:ascii="Times New Roman" w:eastAsia="Times New Roman" w:hAnsi="Times New Roman" w:cs="Times New Roman"/>
          <w:color w:val="000000"/>
          <w:sz w:val="26"/>
          <w:szCs w:val="26"/>
        </w:rPr>
        <w:t>ерстников или братьев и сестер.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Упражнения перед ужином – наиболее частая форма совместных занятий, так как родители, как правило, дома </w:t>
      </w:r>
      <w:proofErr w:type="gramStart"/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proofErr w:type="gramEnd"/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хотя бы один из них может заняться ребенком. После ужина заниматься с детьми подвижными играми и упражнениями не рекомендуется: интенсивная двигательная деятельность после еды вредна (это касается любого времени суток), а кроме того, после физических упражнений дети трудно засыпают.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EF29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 время совместных подвижных игр и физических упражнений взрослый поднимает, носит, качает ребенка, помогает ему подтянуться, подпрыгнуть, взобраться наверх и т. д.            Благодаря этому сами родители развиваются 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физически, становятся более сильными, ловкими и выносливыми. Такое использование свободного времени полезно для обеих сторон. Ребенок восхищается отцом: какой папа сильный, ловкий, как хорошо выполняет упражнения! Подражает матери в грациозности и координации движений.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Эмоциональную силу игры необходимо использовать для дальнейшего сохранения и укрепления здоровья, а именно для развития красивой походки, быстрого бега, смелых прыжков и скачков, ловкого лазанья и метания. При выборе игры надо основательно продумать, что вы хотите разучить с ребенком, какой вид двигательной деятельности хотите для него избрать. Почти каждое упражнение можно быстро превратить в игру, дав ему какое-нибудь симпатичное название (в соответствии с интересами ребенка: ходить грациозно, как принцесса или прыгать высоко, как </w:t>
      </w:r>
      <w:proofErr w:type="gramStart"/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супер-герой</w:t>
      </w:r>
      <w:proofErr w:type="gramEnd"/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) и определив, как проводить игру, с чего начать и, конечно, установив простые правила. Для некоторых игр необходим коллектив, по меньшей мере, из 3 детей. Если же у ребенка нет братьев и сестер, детский коллектив, как правило,</w:t>
      </w:r>
      <w:r w:rsidR="007C2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заменяют родители.  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Объяснения должны быть ясными и четкими, давать их надо бодрым голосом и тут же показывать все движения. Веселый тон, шутка, смех, активное участие взрослого всегда увлекают ребенка.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И помните физические упражнения и игры только тогда принесут ребенку пользу, когда ими занимаются систематически и с удовольствием. И что самое приятное, </w:t>
      </w:r>
      <w:proofErr w:type="gramStart"/>
      <w:r w:rsidR="007C2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что</w:t>
      </w:r>
      <w:proofErr w:type="gramEnd"/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играя с вами, дети так заливисто хохочут, что улыбается самый хмурый папа или строгая уставшая мама.</w:t>
      </w:r>
    </w:p>
    <w:p w:rsidR="00F94ECF" w:rsidRPr="00F94ECF" w:rsidRDefault="00F94ECF" w:rsidP="00FF1D9E">
      <w:pPr>
        <w:pStyle w:val="a3"/>
        <w:spacing w:before="0" w:beforeAutospacing="0" w:after="0" w:afterAutospacing="0"/>
        <w:rPr>
          <w:b/>
          <w:i/>
          <w:color w:val="7030A0"/>
          <w:sz w:val="32"/>
          <w:szCs w:val="32"/>
          <w:u w:val="single"/>
        </w:rPr>
      </w:pPr>
    </w:p>
    <w:p w:rsidR="00FF1D9E" w:rsidRPr="00FF1D9E" w:rsidRDefault="00F94ECF" w:rsidP="00D8191B">
      <w:pPr>
        <w:pStyle w:val="a3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>Беседа с родителями "Учите детей быть здоровыми"</w:t>
      </w:r>
      <w:r w:rsidR="00FF1D9E">
        <w:rPr>
          <w:b/>
          <w:i/>
          <w:color w:val="7030A0"/>
          <w:sz w:val="32"/>
          <w:szCs w:val="32"/>
          <w:u w:val="single"/>
        </w:rPr>
        <w:t xml:space="preserve"> </w:t>
      </w:r>
      <w:r w:rsidR="00FF1D9E" w:rsidRPr="00FF1D9E">
        <w:t>     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наличии или отсутствии у ребенка заболевания может судить врач-специалист. Уровень психического развития устанавливает детский психолог.</w:t>
      </w:r>
    </w:p>
    <w:p w:rsidR="00D8191B" w:rsidRPr="00D8191B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По мнению С.В. Попова, если принять уровень здоровья за 100%, то 20% зависят от наследственных факторов, 20%--от факторов внешней среды, 10</w:t>
      </w:r>
      <w:proofErr w:type="gramStart"/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%  от</w:t>
      </w:r>
      <w:proofErr w:type="gramEnd"/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системы здравоохранения. А 50% от самого человека, от того образа жизни, который он ведет</w:t>
      </w:r>
      <w:r w:rsidR="00D8191B" w:rsidRPr="00D819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Формирование мотивации к здоровому образу жизни зависит, прежде всего, от родителей. Именно родители в тесном сотрудничестве со школой должны способствовать воспитанию у детей привычки, а затем потребности в здоровом образе жизни, формированию навыков принятия самостоятельных решений в отношении поддержания и закреп</w:t>
      </w:r>
      <w:r w:rsidR="00D8191B" w:rsidRPr="00D8191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своего здоровья</w:t>
      </w: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 Остановимся подробнее на вопросе формирования у детей привычки и навыков безопасного для жизни и здоровья поведения.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 Привычка—это поведение, образ действий, ставший обычными, постоянными. Привычка чаще всего формируется на основе навыка (навык—это усвоенный, доведенный до автоматизма способ действия).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 Например, если ребенок научился хорошо плавать, то он с удовольствием будет проводить свой досуг в бассейне и пр.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     Привычки воспитываются не столько словами, сколько делами. «Учи показом, а не рассказом» -- говорили в древности. Каждое указание взрослых на необходимость выполнения, того или иного действия должно сопровождаться объяснением, почему его надо выполнять. Для закрепления привычки большое значение имеет похвала взрослого и первые положительные результаты. Это особенно важно при </w:t>
      </w: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формировании у детей привычки заботится о своем здоровье. Неправильное «подкрепление» привычки ведет к формированию у детей вредных привычек (грызть ногти, не мыть руки перед едой, курить и др.). Искоренить возникновение вредных привычек довольно сложно.</w:t>
      </w:r>
      <w:r w:rsidR="00D8191B" w:rsidRPr="00D81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родителей </w:t>
      </w: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требуются терпение и выдержка.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824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Режим дня дошкольника.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Особое внимание необходимо уделить проблеме формирования у детей привычки соблюдения режима дня как важнейшего фактора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Рационально организованный режим 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 это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отдых на свежем воздухе.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невной сон и д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остаточный по продолжительности сон со строго установленным временем подъема и отхода ко сну.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полноценное питание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Время пробуждения ребенка – очень важный момент режима дня. От того, как родители разбудят ребенка, с каким настроением он проснется, зависит его психологический настрой на весь день. Желательно, чтобы родители вспомнили все самые ласковые слова, которые они говорили свои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детям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Во многих семьях пробуждение происходит по будильнику. А как утверждают ученые, звонок будильника – это значительный стресс для организма. А как же быть? Необходимо выработать у ребенка привычку просыпаться в одно и то же время. Тогда организм ребенка будет сам просыпаться в одно и тоже время.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Но для того, чтобы вовремя встать, ребенку нужно вовремя лечь спать. До завтрака ребенку нужно успеть застелить свою постель, а это он должен сделать сам, сделать гимнастику, выполнить гигиенические процедуры.</w:t>
      </w:r>
    </w:p>
    <w:p w:rsidR="00273E80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На дорогу в 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оставить столько времени, чтобы она стала спокойной прогулкой.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Утренняя гигиеническая гимнастика (зарядка).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Часто родители задают вопрос: «Нужно ли заставлять детей делать утреннюю зарядку?» заставлять не надо. Все, что связанно с «заставлять», вызывает у детей усиленное сопротивление, а порой и негативное отношение на всю жизнь. Как говорили в старину6 «Ребята учатся тому, что видят у себя в дому». Ведь образ жизни в семье, как правило, наследуется детьми, которые, вырастая, очень часто строят свою семью по подобию родительской. Потому родителям рекомендуется выполнять зарядку вместе со своими детьми во имя их здоровья.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Зарядка важна тем, что она подготавливает организм к активной дневной деятельности. Ученые – физиологи установили, что дети, выполняющие каждый день зарядку, более работоспособны, бодры, дисциплинированны, чем те дети, которые не занима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по утрам зарядкой.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Питан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отдых детей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«Ешь правильно и лекарство не надобно», эта народная мудрость как нельзя лучше отражает то, насколько важен для растущего организма прием пищи в одно и то же время, правильно организованное и сбалансированное питание.</w:t>
      </w:r>
      <w:r w:rsidR="0079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как питается ребенок, соблюдает ли он режим питания, во многом зависит его здоровье.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Для нормального развития организма ребенка и поддержания его работоспособности на высоком уровне требуется полноценное, сбалансированное по содержанию белков, жиров, углеводов, минеральных солей и витаминов питание. Все эти вещества содержаться в молочных продуктах, мясе, рыбе, яйцах, овощах, фруктах, ягодах. Эти продукты должны всегда присутствовать в детском меню. Интервал между приемами пищи не должен превышать 3—4 часа, так как большие перерывы между приемами пищи сказываются на состоянии здоровья ребенка, вызывают утомление, снижение работоспособности, головную боль.</w:t>
      </w:r>
    </w:p>
    <w:p w:rsidR="007904E7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Очень важен для здоровья детей утренний завтрак. Утром вступают с активную деятельность и начинают функционировать все органы человека, в том числе и поджелудочная железа, которая выделяет желудочный сок для переваривания пищи. Если этот сок поступает в 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пустой желудок, он раздражает стенки желудка, вызывая или провоцируя различные желудочные заболевания. Поэтому утром дети обязательно должны позавтракать.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После обеда </w:t>
      </w:r>
      <w:r w:rsidR="0079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 обязательно должен отдохнуть. Детям   рекомендуется 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послеобеденный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сна 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прогулка и игры на свежем воздухе.       Если ребенок днем спит, то на прогулку он идет после сна.</w:t>
      </w:r>
    </w:p>
    <w:p w:rsidR="00233E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Очень важно, чтобы в режиме дня был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на занятия по интересам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Особое внимание надо уделить такому компоненту режима дня, как сон.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Родителям следует стремиться к созданию условий для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полноценного сна, который для 5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—8-летнего ребенка должен составлять не менее 10,5—11 часов. Конечно, продолжительность сна зависит от индивидуального состояния здоровья и физического развития ребенка.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Перед сном необходимо соблюдать элементарные правила поведения: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в шумные азартные игры.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заниматься спортом.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смотреть страшные фильмы.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нельзя ругать, наказывать ребенка.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Стремитесь, чтобы ребенок ложился спать в одно и то же время.</w:t>
      </w:r>
    </w:p>
    <w:p w:rsidR="00FF1D9E" w:rsidRPr="00233E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сном комната ребенка должна быть хорошо проветрена.</w:t>
      </w:r>
    </w:p>
    <w:p w:rsidR="00FF1D9E" w:rsidRDefault="00FF1D9E" w:rsidP="00F94ECF">
      <w:pPr>
        <w:pStyle w:val="a3"/>
        <w:jc w:val="center"/>
        <w:rPr>
          <w:b/>
          <w:i/>
          <w:color w:val="7030A0"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3957851" cy="5283027"/>
            <wp:effectExtent l="0" t="0" r="5080" b="0"/>
            <wp:docPr id="1" name="Рисунок 1" descr="https://i.pinimg.com/736x/ed/32/45/ed3245c7407262ebc8b77697f35c6fbd-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d/32/45/ed3245c7407262ebc8b77697f35c6fbd--men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24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CF" w:rsidRDefault="00F94ECF" w:rsidP="003B329E">
      <w:pPr>
        <w:rPr>
          <w:i/>
          <w:sz w:val="40"/>
          <w:szCs w:val="40"/>
        </w:rPr>
      </w:pPr>
    </w:p>
    <w:p w:rsidR="00100EE3" w:rsidRDefault="00100EE3" w:rsidP="00100E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</w:pPr>
      <w:r w:rsidRPr="00100EE3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lastRenderedPageBreak/>
        <w:t>Консультация для родителей</w:t>
      </w:r>
    </w:p>
    <w:p w:rsidR="00100EE3" w:rsidRDefault="00100EE3" w:rsidP="00100E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</w:pPr>
      <w:r w:rsidRPr="00100EE3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 xml:space="preserve"> «</w:t>
      </w:r>
      <w:r w:rsidR="008376D9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>Здоровый образ жизни ваших детей</w:t>
      </w:r>
      <w:r w:rsidRPr="00100EE3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>, или 10 заповедей здоровья»</w:t>
      </w:r>
    </w:p>
    <w:p w:rsidR="003B329E" w:rsidRPr="00100EE3" w:rsidRDefault="003B329E" w:rsidP="00100EE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7030A0"/>
          <w:sz w:val="32"/>
          <w:szCs w:val="32"/>
          <w:u w:val="single"/>
          <w:lang w:eastAsia="ru-RU"/>
        </w:rPr>
      </w:pPr>
    </w:p>
    <w:p w:rsidR="00100EE3" w:rsidRPr="00100EE3" w:rsidRDefault="003B329E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72053A" wp14:editId="6A3F2822">
            <wp:simplePos x="0" y="0"/>
            <wp:positionH relativeFrom="column">
              <wp:posOffset>5080</wp:posOffset>
            </wp:positionH>
            <wp:positionV relativeFrom="paragraph">
              <wp:posOffset>86360</wp:posOffset>
            </wp:positionV>
            <wp:extent cx="3596005" cy="5092065"/>
            <wp:effectExtent l="0" t="0" r="4445" b="0"/>
            <wp:wrapTight wrapText="bothSides">
              <wp:wrapPolygon edited="0">
                <wp:start x="0" y="0"/>
                <wp:lineTo x="0" y="21495"/>
                <wp:lineTo x="21512" y="21495"/>
                <wp:lineTo x="21512" y="0"/>
                <wp:lineTo x="0" y="0"/>
              </wp:wrapPolygon>
            </wp:wrapTight>
            <wp:docPr id="4" name="Рисунок 4" descr="http://dou23spb.ru/wp-content/uploads/2020/1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23spb.ru/wp-content/uploads/2020/10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509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E3" w:rsidRPr="00100E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="00100EE3"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формирование здоровья детей дошкольного возраста.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правило, результатом здорового образа жизни являются физическое и нравственное здоровье. Они тесно связаны между собой. Не случайно в народе говорят: "В здоровом теле — здоровый дух".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Многие практикуют сами, для поддержания здоровья простые известные всем правила. Известные еще из глубокого детства: «солнце, воздух и вода – наши лучшие 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друзья»…</w:t>
      </w:r>
      <w:proofErr w:type="gramEnd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не все помнят а многие недооценивают волшебные свойства.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как они тоже выглядят простыми и очень обычными – это постоянство и систематичность. </w:t>
      </w:r>
    </w:p>
    <w:p w:rsidR="00100EE3" w:rsidRPr="00100EE3" w:rsidRDefault="00100EE3" w:rsidP="003B32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 заповедей здоровой жизни: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Питание: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питание по режиму – выработайте у ребенка привычку есть в строго определенные часы;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приготовления пищи используйте только натуральные продукты, не содержащие консервантов, синтетических добавок;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включайте в рацион питания ребенка богатые витаминами и минеральными веществами продукты, особенно в весенний период;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ежедневно на столе должны быть фрукты и овощи;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аппетит ребенка зачастую зависит от внешнего вида еды. Малыш будет есть с большим удовольствием, если Вы творчески оформите блюдо, создавая из продуктов какие-либо узнаваемые им фигурки.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 помнить, что иногда дети хотят в рацион ту или 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иную</w:t>
      </w:r>
      <w:proofErr w:type="gramEnd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еду потому, что в этом есть потребность их организма.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Прислушивайтесь к потребностям ребенка!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2.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Регламентируем нагрузки!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физические;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эмоциональные;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интеллектуальные.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Живем под девизом: «Делу – время, потехе - час».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3.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Свежий воздух!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 просто необходим детскому развивающемуся мозгу!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Нехватка кислорода приводит к быстрой утомляемости и истощаемости.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обязательно во время сна;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обязательна двигательная активность на свежем воздухе – минимум 2 часа в день.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Помните, для нормального функционирования детский мозг нуждается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большом количестве кислорода.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4.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Двигательная активность!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Движение - это естественное состояние ребенка.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Пусть ваш ребенок как можно больше гуляет, играет в подвижные игры,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бегает, прыгает, лазает, плавает…. Это очень важно для полноценной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деятельности мозга, а, следовательно, и всего организма ребенка!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5.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Физическая культура!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Арсенал видов физической культуры очень широк: это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Утренняя зарядка – желательно с растяжками и прыжками: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Главное, чтобы выбранный вид физической культуры нравился ребенку,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 он занимался этим с удовольствием.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6.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Водные процедуры!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важном значении водных процедур для здоровья человека известно издавна и подтверждено многовековым опытом.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Они очень полезны для здоровья, хорошего самочувствия, прекрасного настроения.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Вы можете выбрать любой, подходящий для вашего ребенка вид водных процедур или же чередовать разные виды: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обливания утром после сна и вечером перед сном 1-2 небольшими ведрами теплой, прохладной или холодной воды;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) ;</w:t>
      </w:r>
      <w:proofErr w:type="gramEnd"/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обтирания мокрым полотенцем.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7.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Теплый, доброжелательный психологический климат в семье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к различного рода расстройствам его здоровья и, следовательно, к задержке в развитии. 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Установить в семье запрет на: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бурные негативные (и даже позитивные) эмоции, особенно вечером, перед сном;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крик, злость.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Позитивно общаясь с ребенком, вы заряжаете его энергией.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Наш негатив (крик, раздражение) разрушает неокрепшую психику ребенка, дезориентирует его. 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следовательно</w:t>
      </w:r>
      <w:proofErr w:type="gramEnd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ослабляет его возможности и конечном счете здоровье.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8.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Простые приемы массажа и самомассажа: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Рук, ступней, ушных раковин, лица, биологически активных точек тела.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Творчество: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 – творцы. Взрослым необходимо только создать условия для их творческой активности.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Помогите ребенку увидеть прекрасное в мире, помогите ему «влюбиться в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красоту» и поддержите его желание созидать.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этого подходят различные виды деятельности: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лепка (из пластилина, глины, теста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) ;</w:t>
      </w:r>
      <w:proofErr w:type="gramEnd"/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слушание классической и детской музыки и звуков природы;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музыкой и пением;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занятия танцами, артистической деятельностью. Все это и многое другое дает возможность эмоционального выражения,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 ребенка любить труд, гордиться собой.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10.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Соблюдаем режим дня!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Очень важно приучить ребенка просыпаться и засыпать, кушать, играть, гулять, трудиться в одно и то же время.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Уделять особое внимание полноценному сну (своевременное засыпание – не позднее 21.00-22.00, минимальная длительность сна – 8-10 часов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) ;</w:t>
      </w:r>
      <w:proofErr w:type="gramEnd"/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) .</w:t>
      </w:r>
      <w:proofErr w:type="gramEnd"/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вселяет чувство безопасности, уверенности и устойчивости.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учит ребенка распределять и сохранять физические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психические силы в течение дня. 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делает его более спокойным и позитивным.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p w:rsidR="00E27D7E" w:rsidRDefault="00100EE3" w:rsidP="00E27D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</w:p>
    <w:p w:rsidR="00D93BAB" w:rsidRPr="00E27D7E" w:rsidRDefault="00D93BAB" w:rsidP="00E27D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2020" w:rsidRPr="000F446D" w:rsidRDefault="00E27D7E" w:rsidP="000F446D">
      <w:pPr>
        <w:jc w:val="center"/>
        <w:rPr>
          <w:rFonts w:ascii="Times New Roman" w:hAnsi="Times New Roman" w:cs="Times New Roman"/>
          <w:b/>
          <w:i/>
          <w:sz w:val="32"/>
          <w:szCs w:val="32"/>
        </w:rPr>
        <w:sectPr w:rsidR="00342020" w:rsidRPr="000F446D" w:rsidSect="00D8191B">
          <w:pgSz w:w="11906" w:h="16838"/>
          <w:pgMar w:top="1276" w:right="991" w:bottom="993" w:left="1134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r w:rsidRPr="00E27D7E">
        <w:rPr>
          <w:rFonts w:ascii="Times New Roman" w:hAnsi="Times New Roman" w:cs="Times New Roman"/>
          <w:b/>
          <w:i/>
          <w:sz w:val="32"/>
          <w:szCs w:val="32"/>
        </w:rPr>
        <w:t>Будьте всегда здоровы!</w:t>
      </w:r>
    </w:p>
    <w:p w:rsidR="0074213D" w:rsidRDefault="0074213D" w:rsidP="000F446D">
      <w:pPr>
        <w:rPr>
          <w:sz w:val="28"/>
          <w:szCs w:val="28"/>
        </w:rPr>
      </w:pPr>
      <w:bookmarkStart w:id="0" w:name="_GoBack"/>
      <w:bookmarkEnd w:id="0"/>
    </w:p>
    <w:sectPr w:rsidR="0074213D" w:rsidSect="00342020">
      <w:pgSz w:w="16838" w:h="11906" w:orient="landscape"/>
      <w:pgMar w:top="1134" w:right="1276" w:bottom="991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09"/>
    <w:rsid w:val="00011C3E"/>
    <w:rsid w:val="000F446D"/>
    <w:rsid w:val="00100EE3"/>
    <w:rsid w:val="001F730C"/>
    <w:rsid w:val="00201471"/>
    <w:rsid w:val="00216226"/>
    <w:rsid w:val="00233E68"/>
    <w:rsid w:val="00267AB3"/>
    <w:rsid w:val="00273E80"/>
    <w:rsid w:val="00342020"/>
    <w:rsid w:val="003B329E"/>
    <w:rsid w:val="003D265D"/>
    <w:rsid w:val="005558DC"/>
    <w:rsid w:val="006A7686"/>
    <w:rsid w:val="0074213D"/>
    <w:rsid w:val="007904E7"/>
    <w:rsid w:val="007C28A0"/>
    <w:rsid w:val="00800F2D"/>
    <w:rsid w:val="008376D9"/>
    <w:rsid w:val="00867359"/>
    <w:rsid w:val="00A82468"/>
    <w:rsid w:val="00C436CD"/>
    <w:rsid w:val="00D6215B"/>
    <w:rsid w:val="00D8191B"/>
    <w:rsid w:val="00D93BAB"/>
    <w:rsid w:val="00E27D7E"/>
    <w:rsid w:val="00EA7931"/>
    <w:rsid w:val="00EC0609"/>
    <w:rsid w:val="00EF1E85"/>
    <w:rsid w:val="00EF29A9"/>
    <w:rsid w:val="00F94ECF"/>
    <w:rsid w:val="00FB5794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9D97"/>
  <w15:chartTrackingRefBased/>
  <w15:docId w15:val="{502D0042-3C9A-41CD-8413-113A46EB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4ECF"/>
  </w:style>
  <w:style w:type="paragraph" w:customStyle="1" w:styleId="c0">
    <w:name w:val="c0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8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8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4333</Words>
  <Characters>24700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3</cp:revision>
  <dcterms:created xsi:type="dcterms:W3CDTF">2021-02-13T11:38:00Z</dcterms:created>
  <dcterms:modified xsi:type="dcterms:W3CDTF">2021-02-13T11:52:00Z</dcterms:modified>
</cp:coreProperties>
</file>